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F5" w:rsidRPr="005811F5" w:rsidRDefault="005811F5" w:rsidP="005811F5">
      <w:pPr>
        <w:jc w:val="both"/>
        <w:rPr>
          <w:sz w:val="28"/>
          <w:szCs w:val="28"/>
        </w:rPr>
      </w:pPr>
      <w:r w:rsidRPr="005811F5">
        <w:rPr>
          <w:sz w:val="28"/>
          <w:szCs w:val="28"/>
        </w:rPr>
        <w:t xml:space="preserve">Obec Klokočov leží na hřbetu Železných hor, nad údolím řeky </w:t>
      </w:r>
      <w:proofErr w:type="spellStart"/>
      <w:r w:rsidRPr="005811F5">
        <w:rPr>
          <w:sz w:val="28"/>
          <w:szCs w:val="28"/>
        </w:rPr>
        <w:t>Chrudimky</w:t>
      </w:r>
      <w:proofErr w:type="spellEnd"/>
      <w:r w:rsidRPr="005811F5">
        <w:rPr>
          <w:sz w:val="28"/>
          <w:szCs w:val="28"/>
        </w:rPr>
        <w:t xml:space="preserve"> a na hranicích dvou krajů – kraje Vysočina a Pardubického kraje. Snad by se ještě slušelo tyto informace doplnit. Obec Klokočov je umístěna v nadmořské výšce 535 m nad mořem a trvale zde žije 122 obyvatel. </w:t>
      </w:r>
    </w:p>
    <w:p w:rsidR="005811F5" w:rsidRPr="005811F5" w:rsidRDefault="005811F5" w:rsidP="005811F5">
      <w:pPr>
        <w:jc w:val="both"/>
        <w:rPr>
          <w:sz w:val="28"/>
          <w:szCs w:val="28"/>
        </w:rPr>
      </w:pPr>
      <w:r w:rsidRPr="005811F5">
        <w:rPr>
          <w:sz w:val="28"/>
          <w:szCs w:val="28"/>
        </w:rPr>
        <w:t>Ale kdy vlastně obec Klokočov jako taková vznikla? Legendy vypráví o tom, že pod touto více jak tisíciletou lípou, přespal panovník Karel IV. při své cestě z hradu Lichnice nebo také husitský vojevůdce Jan Žižka z Trocnova. Avšak první písemná zmínka o obci pochází z roku 1491, kdy tehdejší majitelé Jiřík a Václav z </w:t>
      </w:r>
      <w:proofErr w:type="spellStart"/>
      <w:r w:rsidRPr="005811F5">
        <w:rPr>
          <w:sz w:val="28"/>
          <w:szCs w:val="28"/>
        </w:rPr>
        <w:t>Rušínova</w:t>
      </w:r>
      <w:proofErr w:type="spellEnd"/>
      <w:r w:rsidRPr="005811F5">
        <w:rPr>
          <w:sz w:val="28"/>
          <w:szCs w:val="28"/>
        </w:rPr>
        <w:t xml:space="preserve"> prodali ves jednomu z nejvýznamnějších šlechtických rodů, Trčkům z Lípy a z Lipnice. Od první písemné zmínky se pak v dalších stoletích Páni v obci střídali. Za zmínku by stál pan Jan Karel </w:t>
      </w:r>
      <w:proofErr w:type="spellStart"/>
      <w:r w:rsidRPr="005811F5">
        <w:rPr>
          <w:sz w:val="28"/>
          <w:szCs w:val="28"/>
        </w:rPr>
        <w:t>Schonowetz</w:t>
      </w:r>
      <w:proofErr w:type="spellEnd"/>
      <w:r w:rsidRPr="005811F5">
        <w:rPr>
          <w:sz w:val="28"/>
          <w:szCs w:val="28"/>
        </w:rPr>
        <w:t xml:space="preserve"> z </w:t>
      </w:r>
      <w:proofErr w:type="spellStart"/>
      <w:r w:rsidRPr="005811F5">
        <w:rPr>
          <w:sz w:val="28"/>
          <w:szCs w:val="28"/>
        </w:rPr>
        <w:t>Ungarswertu</w:t>
      </w:r>
      <w:proofErr w:type="spellEnd"/>
      <w:r w:rsidRPr="005811F5">
        <w:rPr>
          <w:sz w:val="28"/>
          <w:szCs w:val="28"/>
        </w:rPr>
        <w:t>, který koupil ves v roce 1788 a nechal zde postavit barokní zámek, který je velkou dominantou dnešní obce a od roku 1945 slouží jako rekreační zařízení.</w:t>
      </w:r>
    </w:p>
    <w:p w:rsidR="005811F5" w:rsidRPr="005811F5" w:rsidRDefault="005811F5" w:rsidP="005811F5">
      <w:pPr>
        <w:jc w:val="both"/>
        <w:rPr>
          <w:sz w:val="28"/>
          <w:szCs w:val="28"/>
        </w:rPr>
      </w:pPr>
      <w:r w:rsidRPr="005811F5">
        <w:rPr>
          <w:sz w:val="28"/>
          <w:szCs w:val="28"/>
        </w:rPr>
        <w:t xml:space="preserve">V novodobé historii, konkrétně od roku 1918 neměla obec Klokočov již žádného majitele žádného pána. V období po první světové válce došlo k velkému rozvoji obce, na jejímž území se mimo jiné nacházel i pivovar, lihovar, výrobna mýdel, několik krámů s potravinami, škola, cihlárna atd. V této době měla obec několik stovek obyvatel. V poválečném období dochází k dalšímu rozvoji obce a to především v oblasti zemědělství, regulace vodních toků, výstavba sociálního vybavení, hasičské nádrže, silnic, cest a rekreačních zařízení atd. </w:t>
      </w:r>
    </w:p>
    <w:p w:rsidR="009C4F33" w:rsidRPr="005811F5" w:rsidRDefault="005811F5" w:rsidP="005811F5">
      <w:pPr>
        <w:rPr>
          <w:sz w:val="28"/>
          <w:szCs w:val="28"/>
        </w:rPr>
      </w:pPr>
      <w:r w:rsidRPr="005811F5">
        <w:rPr>
          <w:sz w:val="28"/>
          <w:szCs w:val="28"/>
        </w:rPr>
        <w:t>Ovšem po celou dobu šla obec Klokočov svým vývojem bez jakéhokoliv obecního znaku nebo vlajky.</w:t>
      </w:r>
    </w:p>
    <w:sectPr w:rsidR="009C4F33" w:rsidRPr="005811F5" w:rsidSect="009C4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5811F5"/>
    <w:rsid w:val="005811F5"/>
    <w:rsid w:val="009C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1F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Zarubova</dc:creator>
  <cp:lastModifiedBy>Hanka Zarubova</cp:lastModifiedBy>
  <cp:revision>1</cp:revision>
  <dcterms:created xsi:type="dcterms:W3CDTF">2017-07-19T13:58:00Z</dcterms:created>
  <dcterms:modified xsi:type="dcterms:W3CDTF">2017-07-19T14:00:00Z</dcterms:modified>
</cp:coreProperties>
</file>