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6B" w:rsidRPr="00A8076B" w:rsidRDefault="00A8076B">
      <w:pPr>
        <w:rPr>
          <w:b/>
          <w:sz w:val="28"/>
          <w:szCs w:val="28"/>
        </w:rPr>
      </w:pPr>
      <w:r w:rsidRPr="00A8076B">
        <w:rPr>
          <w:b/>
          <w:sz w:val="28"/>
          <w:szCs w:val="28"/>
        </w:rPr>
        <w:t xml:space="preserve">Informace o zveřejňovaných dokumentech podle zákona č. 250/2000 Sb., o rozpočtových pravidlech územních rozpočtů Informace zveřejňované podle zákona č. 250/2000 Sb., o rozpočtových pravidlech územních rozpočtů jsou zveřejněny pro rok 2024 v úplné podobě na internetových stránkách </w:t>
      </w:r>
      <w:proofErr w:type="gramStart"/>
      <w:r w:rsidRPr="00A8076B">
        <w:rPr>
          <w:b/>
          <w:sz w:val="28"/>
          <w:szCs w:val="28"/>
        </w:rPr>
        <w:t>obce  Klokočov</w:t>
      </w:r>
      <w:proofErr w:type="gramEnd"/>
    </w:p>
    <w:p w:rsidR="00A8076B" w:rsidRPr="00A8076B" w:rsidRDefault="00A8076B">
      <w:pPr>
        <w:rPr>
          <w:b/>
          <w:sz w:val="28"/>
          <w:szCs w:val="28"/>
        </w:rPr>
      </w:pPr>
    </w:p>
    <w:p w:rsidR="00A8076B" w:rsidRPr="00A8076B" w:rsidRDefault="00A8076B">
      <w:pPr>
        <w:rPr>
          <w:sz w:val="28"/>
          <w:szCs w:val="28"/>
        </w:rPr>
      </w:pPr>
      <w:r w:rsidRPr="00A8076B">
        <w:rPr>
          <w:sz w:val="28"/>
          <w:szCs w:val="28"/>
        </w:rPr>
        <w:t xml:space="preserve">Jedná se o tyto dokumenty: </w:t>
      </w:r>
    </w:p>
    <w:p w:rsidR="00A8076B" w:rsidRPr="00A8076B" w:rsidRDefault="00A8076B">
      <w:pPr>
        <w:rPr>
          <w:sz w:val="28"/>
          <w:szCs w:val="28"/>
        </w:rPr>
      </w:pPr>
      <w:r w:rsidRPr="00A8076B">
        <w:rPr>
          <w:sz w:val="28"/>
          <w:szCs w:val="28"/>
        </w:rPr>
        <w:t>· schválený rozpočtový výhled 2025 - 2026 (zveřejňovaný podle § 3, odst. 4)</w:t>
      </w:r>
    </w:p>
    <w:p w:rsidR="00A8076B" w:rsidRPr="00A8076B" w:rsidRDefault="00A8076B">
      <w:pPr>
        <w:rPr>
          <w:sz w:val="28"/>
          <w:szCs w:val="28"/>
        </w:rPr>
      </w:pPr>
      <w:r w:rsidRPr="00A8076B">
        <w:rPr>
          <w:sz w:val="28"/>
          <w:szCs w:val="28"/>
        </w:rPr>
        <w:t xml:space="preserve"> · schválený rozpočet obce na rok 2024 (zveřejňovaný podle § 11, odst. 4)</w:t>
      </w:r>
    </w:p>
    <w:p w:rsidR="00A8076B" w:rsidRPr="00A8076B" w:rsidRDefault="00A8076B">
      <w:pPr>
        <w:rPr>
          <w:sz w:val="28"/>
          <w:szCs w:val="28"/>
        </w:rPr>
      </w:pPr>
      <w:r w:rsidRPr="00A8076B">
        <w:rPr>
          <w:sz w:val="28"/>
          <w:szCs w:val="28"/>
        </w:rPr>
        <w:t xml:space="preserve"> · schválená rozpočtová opatření (zveřejňovaná podle § 11, odst. 4)</w:t>
      </w:r>
    </w:p>
    <w:p w:rsidR="00A8076B" w:rsidRPr="00A8076B" w:rsidRDefault="00A8076B">
      <w:pPr>
        <w:rPr>
          <w:sz w:val="28"/>
          <w:szCs w:val="28"/>
        </w:rPr>
      </w:pPr>
      <w:r w:rsidRPr="00A8076B">
        <w:rPr>
          <w:sz w:val="28"/>
          <w:szCs w:val="28"/>
        </w:rPr>
        <w:t xml:space="preserve"> · schválený závěrečný účet obce (zveřejňovaný podle § 17, odst. 8)</w:t>
      </w:r>
    </w:p>
    <w:p w:rsidR="00E85B21" w:rsidRPr="00A8076B" w:rsidRDefault="00A8076B">
      <w:pPr>
        <w:rPr>
          <w:sz w:val="28"/>
          <w:szCs w:val="28"/>
        </w:rPr>
      </w:pPr>
      <w:r w:rsidRPr="00A8076B">
        <w:rPr>
          <w:sz w:val="28"/>
          <w:szCs w:val="28"/>
        </w:rPr>
        <w:t xml:space="preserve"> Dokumenty jsou zveřejňovány do 30 dnů od jejich schválení příslušným orgánem obce. V listinné podobě jsou k nahlédnutí v budově Klokočov 105, kanceláři OÚ kdykoli v hodinách pro veřejnost</w:t>
      </w:r>
    </w:p>
    <w:sectPr w:rsidR="00E85B21" w:rsidRPr="00A8076B" w:rsidSect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76B"/>
    <w:rsid w:val="00725E28"/>
    <w:rsid w:val="00A8076B"/>
    <w:rsid w:val="00E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2024-01-09T15:03:00Z</dcterms:created>
  <dcterms:modified xsi:type="dcterms:W3CDTF">2024-01-09T15:09:00Z</dcterms:modified>
</cp:coreProperties>
</file>