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E54721">
        <w:rPr>
          <w:b/>
          <w:bCs/>
          <w:sz w:val="44"/>
          <w:szCs w:val="44"/>
        </w:rPr>
        <w:t>1</w:t>
      </w:r>
      <w:r w:rsidR="00CE6BF5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C30BD0">
        <w:rPr>
          <w:b/>
          <w:bCs/>
          <w:sz w:val="44"/>
          <w:szCs w:val="44"/>
        </w:rPr>
        <w:t>1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>edání zastupitelstva obce dne</w:t>
      </w:r>
      <w:r w:rsidR="00CE6BF5">
        <w:rPr>
          <w:rFonts w:ascii="Times New Roman" w:eastAsia="Times New Roman" w:hAnsi="Times New Roman" w:cs="Times New Roman"/>
          <w:sz w:val="28"/>
          <w:szCs w:val="28"/>
          <w:lang w:eastAsia="cs-CZ"/>
        </w:rPr>
        <w:t>11.11</w:t>
      </w:r>
      <w:r w:rsidR="00E54721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18440F">
        <w:rPr>
          <w:rFonts w:ascii="Times New Roman" w:eastAsia="Times New Roman" w:hAnsi="Times New Roman" w:cs="Times New Roman"/>
          <w:sz w:val="28"/>
          <w:szCs w:val="28"/>
          <w:lang w:eastAsia="cs-CZ"/>
        </w:rPr>
        <w:t>2021</w:t>
      </w:r>
      <w:r w:rsidR="00EC770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21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CE6B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7:00 hodin na Obecním </w:t>
      </w:r>
      <w:proofErr w:type="gramStart"/>
      <w:r w:rsidR="00CE6B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úřadě </w:t>
      </w:r>
      <w:r w:rsidR="000373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Klokočov</w:t>
      </w:r>
      <w:proofErr w:type="gramEnd"/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743795" w:rsidRDefault="00743795" w:rsidP="00743795">
      <w:pPr>
        <w:spacing w:after="283" w:line="360" w:lineRule="auto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Program:</w:t>
      </w:r>
    </w:p>
    <w:p w:rsidR="00743795" w:rsidRPr="009B3236" w:rsidRDefault="00743795" w:rsidP="00743795">
      <w:pPr>
        <w:spacing w:after="283" w:line="360" w:lineRule="auto"/>
        <w:rPr>
          <w:rFonts w:asciiTheme="majorHAnsi" w:eastAsia="Calibri" w:hAnsiTheme="majorHAnsi"/>
          <w:sz w:val="28"/>
          <w:szCs w:val="28"/>
        </w:rPr>
      </w:pPr>
      <w:r w:rsidRPr="00EC7705">
        <w:rPr>
          <w:rFonts w:asciiTheme="majorHAnsi" w:eastAsia="Calibri" w:hAnsiTheme="majorHAnsi"/>
          <w:sz w:val="28"/>
          <w:szCs w:val="28"/>
        </w:rPr>
        <w:t xml:space="preserve">1/ </w:t>
      </w:r>
      <w:r w:rsidRPr="009B3236">
        <w:rPr>
          <w:rFonts w:asciiTheme="majorHAnsi" w:eastAsia="Calibri" w:hAnsiTheme="majorHAnsi"/>
          <w:sz w:val="28"/>
          <w:szCs w:val="28"/>
        </w:rPr>
        <w:t>Seznámení s programem schůze</w:t>
      </w:r>
    </w:p>
    <w:p w:rsidR="00743795" w:rsidRPr="009B3236" w:rsidRDefault="00743795" w:rsidP="00743795">
      <w:pPr>
        <w:spacing w:after="283" w:line="360" w:lineRule="auto"/>
        <w:rPr>
          <w:rFonts w:asciiTheme="majorHAnsi" w:eastAsia="Calibri" w:hAnsiTheme="majorHAnsi"/>
          <w:sz w:val="28"/>
          <w:szCs w:val="28"/>
        </w:rPr>
      </w:pPr>
      <w:r w:rsidRPr="009B3236">
        <w:rPr>
          <w:rFonts w:asciiTheme="majorHAnsi" w:eastAsia="Calibri" w:hAnsiTheme="majorHAnsi"/>
          <w:sz w:val="28"/>
          <w:szCs w:val="28"/>
        </w:rPr>
        <w:t>2/ Jmenování zapisovatele a ověřovatelů</w:t>
      </w:r>
    </w:p>
    <w:p w:rsidR="00743795" w:rsidRPr="009B3236" w:rsidRDefault="00743795" w:rsidP="00743795">
      <w:pPr>
        <w:spacing w:after="283" w:line="360" w:lineRule="auto"/>
        <w:rPr>
          <w:rFonts w:asciiTheme="majorHAnsi" w:eastAsia="Calibri" w:hAnsiTheme="majorHAnsi"/>
          <w:sz w:val="28"/>
          <w:szCs w:val="28"/>
        </w:rPr>
      </w:pPr>
      <w:r w:rsidRPr="009B3236">
        <w:rPr>
          <w:rFonts w:asciiTheme="majorHAnsi" w:eastAsia="Calibri" w:hAnsiTheme="majorHAnsi"/>
          <w:sz w:val="28"/>
          <w:szCs w:val="28"/>
        </w:rPr>
        <w:t>3/ Kontrola minulého usnesení</w:t>
      </w:r>
    </w:p>
    <w:p w:rsidR="0003732C" w:rsidRPr="009B3236" w:rsidRDefault="00EC7705" w:rsidP="00743795">
      <w:pPr>
        <w:spacing w:after="283" w:line="360" w:lineRule="auto"/>
        <w:rPr>
          <w:rFonts w:asciiTheme="majorHAnsi" w:eastAsia="Calibri" w:hAnsiTheme="majorHAnsi"/>
          <w:sz w:val="28"/>
          <w:szCs w:val="28"/>
        </w:rPr>
      </w:pPr>
      <w:r w:rsidRPr="009B3236">
        <w:rPr>
          <w:rFonts w:asciiTheme="majorHAnsi" w:eastAsia="Calibri" w:hAnsiTheme="majorHAnsi"/>
          <w:sz w:val="28"/>
          <w:szCs w:val="28"/>
        </w:rPr>
        <w:t xml:space="preserve">4/ </w:t>
      </w:r>
      <w:r w:rsidR="00CE6BF5" w:rsidRPr="009B3236">
        <w:rPr>
          <w:rFonts w:asciiTheme="majorHAnsi" w:eastAsia="Calibri" w:hAnsiTheme="majorHAnsi"/>
          <w:sz w:val="28"/>
          <w:szCs w:val="28"/>
        </w:rPr>
        <w:t>Žádost o poskytnutí daru – Český svaz včelařů</w:t>
      </w:r>
    </w:p>
    <w:p w:rsidR="00EC7705" w:rsidRPr="009B3236" w:rsidRDefault="00EC7705" w:rsidP="00743795">
      <w:pPr>
        <w:spacing w:after="283" w:line="360" w:lineRule="auto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 w:rsidRPr="009B3236">
        <w:rPr>
          <w:rFonts w:asciiTheme="majorHAnsi" w:eastAsia="Calibri" w:hAnsiTheme="majorHAnsi"/>
          <w:sz w:val="28"/>
          <w:szCs w:val="28"/>
        </w:rPr>
        <w:t xml:space="preserve">5/ </w:t>
      </w:r>
      <w:r w:rsidR="00CE6BF5" w:rsidRPr="009B323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Rozpočtové opatření </w:t>
      </w:r>
      <w:r w:rsidR="009B3236" w:rsidRPr="009B323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č. 6</w:t>
      </w:r>
    </w:p>
    <w:p w:rsidR="00EC7705" w:rsidRPr="009B3236" w:rsidRDefault="00EC7705" w:rsidP="00743795">
      <w:pPr>
        <w:spacing w:after="283" w:line="360" w:lineRule="auto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9B323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6/ </w:t>
      </w:r>
      <w:r w:rsidR="00CE6BF5" w:rsidRPr="009B323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Rozsvěcení vánočního stromu</w:t>
      </w:r>
    </w:p>
    <w:p w:rsidR="00CE6BF5" w:rsidRPr="009B3236" w:rsidRDefault="00EC7705" w:rsidP="0003732C">
      <w:pPr>
        <w:spacing w:after="283" w:line="360" w:lineRule="auto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 w:rsidRPr="009B323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7/ </w:t>
      </w:r>
      <w:r w:rsidR="009B323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Ž</w:t>
      </w:r>
      <w:r w:rsidR="00CE6BF5" w:rsidRPr="009B323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ádost o </w:t>
      </w:r>
      <w:proofErr w:type="gramStart"/>
      <w:r w:rsidR="00CE6BF5" w:rsidRPr="009B323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spolufinancování  sociální</w:t>
      </w:r>
      <w:proofErr w:type="gramEnd"/>
      <w:r w:rsidR="00CE6BF5" w:rsidRPr="009B323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služby Fokusu Vysočina </w:t>
      </w:r>
    </w:p>
    <w:p w:rsidR="00AF74AA" w:rsidRPr="009B3236" w:rsidRDefault="00EC7705" w:rsidP="0003732C">
      <w:pPr>
        <w:spacing w:after="283" w:line="360" w:lineRule="auto"/>
        <w:rPr>
          <w:rFonts w:asciiTheme="majorHAnsi" w:hAnsiTheme="majorHAnsi"/>
          <w:sz w:val="28"/>
          <w:szCs w:val="28"/>
        </w:rPr>
      </w:pPr>
      <w:r w:rsidRPr="009B323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8</w:t>
      </w:r>
      <w:r w:rsidR="0003732C" w:rsidRPr="009B323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/ různé</w:t>
      </w:r>
    </w:p>
    <w:p w:rsidR="00B50419" w:rsidRDefault="0003732C" w:rsidP="0003732C">
      <w:pPr>
        <w:spacing w:after="100" w:line="360" w:lineRule="auto"/>
        <w:rPr>
          <w:b/>
          <w:bCs/>
          <w:sz w:val="44"/>
          <w:szCs w:val="44"/>
        </w:rPr>
      </w:pPr>
      <w:r>
        <w:rPr>
          <w:rFonts w:asciiTheme="majorHAnsi" w:hAnsiTheme="majorHAnsi"/>
          <w:sz w:val="28"/>
          <w:szCs w:val="28"/>
        </w:rPr>
        <w:t>9/ Závěr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21503"/>
    <w:rsid w:val="0003732C"/>
    <w:rsid w:val="00040722"/>
    <w:rsid w:val="001775E0"/>
    <w:rsid w:val="0018440F"/>
    <w:rsid w:val="001E3065"/>
    <w:rsid w:val="002554DC"/>
    <w:rsid w:val="003B07B2"/>
    <w:rsid w:val="004904F0"/>
    <w:rsid w:val="004D10FE"/>
    <w:rsid w:val="004E5121"/>
    <w:rsid w:val="006C6F67"/>
    <w:rsid w:val="006E3152"/>
    <w:rsid w:val="00730424"/>
    <w:rsid w:val="00743795"/>
    <w:rsid w:val="0092120F"/>
    <w:rsid w:val="009B1181"/>
    <w:rsid w:val="009B3236"/>
    <w:rsid w:val="009F0ADC"/>
    <w:rsid w:val="00A066F3"/>
    <w:rsid w:val="00AA0D18"/>
    <w:rsid w:val="00AF74AA"/>
    <w:rsid w:val="00B50419"/>
    <w:rsid w:val="00BC17EF"/>
    <w:rsid w:val="00C102EC"/>
    <w:rsid w:val="00C30BD0"/>
    <w:rsid w:val="00CB1ADA"/>
    <w:rsid w:val="00CE6BF5"/>
    <w:rsid w:val="00DE3ED2"/>
    <w:rsid w:val="00E37B80"/>
    <w:rsid w:val="00E54721"/>
    <w:rsid w:val="00EC3A76"/>
    <w:rsid w:val="00EC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2021-11-09T17:34:00Z</dcterms:created>
  <dcterms:modified xsi:type="dcterms:W3CDTF">2021-11-09T17:34:00Z</dcterms:modified>
</cp:coreProperties>
</file>